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671E" w:rsidRPr="00AE2973" w:rsidRDefault="00F9671E">
      <w:pPr>
        <w:rPr>
          <w:b/>
        </w:rPr>
      </w:pPr>
      <w:r w:rsidRPr="00AE2973">
        <w:rPr>
          <w:b/>
        </w:rPr>
        <w:t>Opdracht over paardenrassen:</w:t>
      </w:r>
      <w:bookmarkStart w:id="0" w:name="_GoBack"/>
      <w:bookmarkEnd w:id="0"/>
    </w:p>
    <w:p w:rsidR="00F9671E" w:rsidRDefault="00F9671E">
      <w:r>
        <w:t xml:space="preserve">Je gaat met je klas een google presentatie maken met daarin de 20 paardenrassen die je moet kennen aan het eind van dit blok. Welke paardenrassen dit zijn kun je vinden in de rassenlijst die weergeven staat onder het kopje paardenrassen in het </w:t>
      </w:r>
      <w:proofErr w:type="spellStart"/>
      <w:r>
        <w:t>wikiwijsarrangement</w:t>
      </w:r>
      <w:proofErr w:type="spellEnd"/>
      <w:r>
        <w:t xml:space="preserve">. </w:t>
      </w:r>
    </w:p>
    <w:p w:rsidR="00F9671E" w:rsidRDefault="00F9671E">
      <w:r>
        <w:t xml:space="preserve">Wat heb je nodig: </w:t>
      </w:r>
      <w:r w:rsidR="003E397F">
        <w:br/>
      </w:r>
      <w:r>
        <w:t>- Een laptop</w:t>
      </w:r>
      <w:r>
        <w:br/>
        <w:t>- Internet</w:t>
      </w:r>
      <w:r>
        <w:br/>
        <w:t xml:space="preserve">- Toegang tot de digitale module dieren in beeld </w:t>
      </w:r>
      <w:r>
        <w:br/>
        <w:t xml:space="preserve">- Rassenlijst </w:t>
      </w:r>
      <w:r w:rsidR="00154156">
        <w:t>Paard</w:t>
      </w:r>
      <w:r>
        <w:br/>
        <w:t>- Een google account (</w:t>
      </w:r>
      <w:proofErr w:type="spellStart"/>
      <w:r>
        <w:t>gmail</w:t>
      </w:r>
      <w:proofErr w:type="spellEnd"/>
      <w:r>
        <w:t>)</w:t>
      </w:r>
      <w:r w:rsidR="00154156">
        <w:br/>
        <w:t xml:space="preserve">- handleiding google presentatie </w:t>
      </w:r>
      <w:r>
        <w:br/>
        <w:t xml:space="preserve">- </w:t>
      </w:r>
      <w:r w:rsidR="001D5DAE">
        <w:t xml:space="preserve">Voorbeeld PowerPoint presentatie over de ezel (kopje Ezelrassen) </w:t>
      </w:r>
    </w:p>
    <w:p w:rsidR="00154156" w:rsidRDefault="001D5DAE">
      <w:r>
        <w:t xml:space="preserve">Verdeel samen met je klasgenoten de 20 paardenrassen. Maximaal 2 </w:t>
      </w:r>
      <w:r w:rsidR="00154156">
        <w:t>paardenrassen per persoon</w:t>
      </w:r>
      <w:r>
        <w:t xml:space="preserve">. </w:t>
      </w:r>
      <w:r>
        <w:br/>
        <w:t>Je maakt samen met je klasgenoten een google presentatie. Hoe dit werkt vind</w:t>
      </w:r>
      <w:r w:rsidR="00154156">
        <w:t xml:space="preserve"> je in de handleiding google presentatie onder het kopje paardenrassen. </w:t>
      </w:r>
      <w:r w:rsidR="00154156">
        <w:br/>
      </w:r>
      <w:r w:rsidR="003E397F">
        <w:br/>
      </w:r>
      <w:r w:rsidR="00154156">
        <w:t>-</w:t>
      </w:r>
      <w:r w:rsidR="003E397F">
        <w:t xml:space="preserve"> </w:t>
      </w:r>
      <w:r w:rsidR="00154156">
        <w:t xml:space="preserve">Per paardenras maak je 2 dia’s </w:t>
      </w:r>
    </w:p>
    <w:p w:rsidR="00154156" w:rsidRDefault="00154156">
      <w:r>
        <w:t xml:space="preserve">- Op dia 1 komt een duidelijke foto van het paard. Zorg ervoor dat het paard </w:t>
      </w:r>
      <w:r w:rsidRPr="00154156">
        <w:rPr>
          <w:u w:val="single"/>
        </w:rPr>
        <w:t>helemaal</w:t>
      </w:r>
      <w:r>
        <w:t xml:space="preserve"> op de foto staat, dus niet alleen het hoofd. </w:t>
      </w:r>
    </w:p>
    <w:p w:rsidR="00154156" w:rsidRDefault="003E397F">
      <w:r w:rsidRPr="00154156">
        <w:rPr>
          <w:noProof/>
        </w:rPr>
        <w:drawing>
          <wp:anchor distT="0" distB="0" distL="114300" distR="114300" simplePos="0" relativeHeight="251659264" behindDoc="1" locked="0" layoutInCell="1" allowOverlap="1">
            <wp:simplePos x="0" y="0"/>
            <wp:positionH relativeFrom="column">
              <wp:posOffset>3215005</wp:posOffset>
            </wp:positionH>
            <wp:positionV relativeFrom="paragraph">
              <wp:posOffset>106045</wp:posOffset>
            </wp:positionV>
            <wp:extent cx="847090" cy="1200150"/>
            <wp:effectExtent l="0" t="0" r="0" b="0"/>
            <wp:wrapThrough wrapText="bothSides">
              <wp:wrapPolygon edited="0">
                <wp:start x="0" y="0"/>
                <wp:lineTo x="0" y="21257"/>
                <wp:lineTo x="20888" y="21257"/>
                <wp:lineTo x="20888" y="0"/>
                <wp:lineTo x="0" y="0"/>
              </wp:wrapPolygon>
            </wp:wrapThrough>
            <wp:docPr id="2" name="Afbeelding 2" descr="Afbeeldingsresultaat voor hafling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fbeeldingsresultaat voor haflinger"/>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47090" cy="12001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154156">
        <w:rPr>
          <w:noProof/>
        </w:rPr>
        <w:drawing>
          <wp:anchor distT="0" distB="0" distL="114300" distR="114300" simplePos="0" relativeHeight="251658240" behindDoc="0" locked="0" layoutInCell="1" allowOverlap="1" wp14:anchorId="256FEC76">
            <wp:simplePos x="0" y="0"/>
            <wp:positionH relativeFrom="column">
              <wp:posOffset>24130</wp:posOffset>
            </wp:positionH>
            <wp:positionV relativeFrom="paragraph">
              <wp:posOffset>86995</wp:posOffset>
            </wp:positionV>
            <wp:extent cx="1849596" cy="1219200"/>
            <wp:effectExtent l="0" t="0" r="0" b="0"/>
            <wp:wrapThrough wrapText="bothSides">
              <wp:wrapPolygon edited="0">
                <wp:start x="0" y="0"/>
                <wp:lineTo x="0" y="21263"/>
                <wp:lineTo x="21363" y="21263"/>
                <wp:lineTo x="21363" y="0"/>
                <wp:lineTo x="0" y="0"/>
              </wp:wrapPolygon>
            </wp:wrapThrough>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49596" cy="1219200"/>
                    </a:xfrm>
                    <a:prstGeom prst="rect">
                      <a:avLst/>
                    </a:prstGeom>
                  </pic:spPr>
                </pic:pic>
              </a:graphicData>
            </a:graphic>
            <wp14:sizeRelH relativeFrom="page">
              <wp14:pctWidth>0</wp14:pctWidth>
            </wp14:sizeRelH>
            <wp14:sizeRelV relativeFrom="page">
              <wp14:pctHeight>0</wp14:pctHeight>
            </wp14:sizeRelV>
          </wp:anchor>
        </w:drawing>
      </w:r>
      <w:r w:rsidR="00154156">
        <w:t xml:space="preserve">         </w:t>
      </w:r>
    </w:p>
    <w:p w:rsidR="00154156" w:rsidRDefault="00154156"/>
    <w:p w:rsidR="00154156" w:rsidRDefault="00154156"/>
    <w:p w:rsidR="00154156" w:rsidRDefault="003E397F">
      <w:r>
        <w:rPr>
          <w:noProof/>
        </w:rPr>
        <w:drawing>
          <wp:anchor distT="0" distB="0" distL="114300" distR="114300" simplePos="0" relativeHeight="251660288" behindDoc="0" locked="0" layoutInCell="1" allowOverlap="1">
            <wp:simplePos x="0" y="0"/>
            <wp:positionH relativeFrom="column">
              <wp:posOffset>3900805</wp:posOffset>
            </wp:positionH>
            <wp:positionV relativeFrom="paragraph">
              <wp:posOffset>7620</wp:posOffset>
            </wp:positionV>
            <wp:extent cx="742950" cy="819150"/>
            <wp:effectExtent l="0" t="0" r="0" b="0"/>
            <wp:wrapThrough wrapText="bothSides">
              <wp:wrapPolygon edited="0">
                <wp:start x="0" y="0"/>
                <wp:lineTo x="0" y="21098"/>
                <wp:lineTo x="21046" y="21098"/>
                <wp:lineTo x="21046" y="0"/>
                <wp:lineTo x="0" y="0"/>
              </wp:wrapPolygon>
            </wp:wrapThrough>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742950" cy="8191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simplePos x="0" y="0"/>
            <wp:positionH relativeFrom="column">
              <wp:posOffset>1652905</wp:posOffset>
            </wp:positionH>
            <wp:positionV relativeFrom="paragraph">
              <wp:posOffset>7620</wp:posOffset>
            </wp:positionV>
            <wp:extent cx="781050" cy="771525"/>
            <wp:effectExtent l="0" t="0" r="0" b="9525"/>
            <wp:wrapThrough wrapText="bothSides">
              <wp:wrapPolygon edited="0">
                <wp:start x="0" y="0"/>
                <wp:lineTo x="0" y="21333"/>
                <wp:lineTo x="21073" y="21333"/>
                <wp:lineTo x="21073" y="0"/>
                <wp:lineTo x="0" y="0"/>
              </wp:wrapPolygon>
            </wp:wrapThrough>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81050" cy="77152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54156" w:rsidRDefault="00154156"/>
    <w:p w:rsidR="00154156" w:rsidRDefault="00154156"/>
    <w:p w:rsidR="00154156" w:rsidRDefault="003E397F">
      <w:r>
        <w:br/>
      </w:r>
      <w:r w:rsidR="00154156">
        <w:t>- op dia 2 komt informatie te staan over het paard</w:t>
      </w:r>
      <w:r>
        <w:t>enras</w:t>
      </w:r>
      <w:r w:rsidR="00154156">
        <w:t xml:space="preserve">. Behandel daarbij de onderstaande punten. </w:t>
      </w:r>
    </w:p>
    <w:p w:rsidR="00154156" w:rsidRDefault="00154156" w:rsidP="00154156">
      <w:pPr>
        <w:pStyle w:val="Lijstalinea"/>
        <w:numPr>
          <w:ilvl w:val="0"/>
          <w:numId w:val="1"/>
        </w:numPr>
      </w:pPr>
      <w:r>
        <w:t xml:space="preserve">Omschrijving </w:t>
      </w:r>
    </w:p>
    <w:p w:rsidR="00154156" w:rsidRDefault="00154156" w:rsidP="00154156">
      <w:pPr>
        <w:pStyle w:val="Lijstalinea"/>
        <w:numPr>
          <w:ilvl w:val="0"/>
          <w:numId w:val="1"/>
        </w:numPr>
      </w:pPr>
      <w:r>
        <w:t>Kleur</w:t>
      </w:r>
    </w:p>
    <w:p w:rsidR="00154156" w:rsidRDefault="00154156" w:rsidP="00154156">
      <w:pPr>
        <w:pStyle w:val="Lijstalinea"/>
        <w:numPr>
          <w:ilvl w:val="0"/>
          <w:numId w:val="1"/>
        </w:numPr>
      </w:pPr>
      <w:r>
        <w:t>Oorsprong</w:t>
      </w:r>
    </w:p>
    <w:p w:rsidR="00154156" w:rsidRDefault="00154156" w:rsidP="00154156">
      <w:pPr>
        <w:pStyle w:val="Lijstalinea"/>
        <w:numPr>
          <w:ilvl w:val="0"/>
          <w:numId w:val="1"/>
        </w:numPr>
      </w:pPr>
      <w:r>
        <w:t>Gedrag/karakter</w:t>
      </w:r>
    </w:p>
    <w:p w:rsidR="00107A14" w:rsidRDefault="00154156" w:rsidP="003E397F">
      <w:pPr>
        <w:pStyle w:val="Lijstalinea"/>
        <w:numPr>
          <w:ilvl w:val="0"/>
          <w:numId w:val="1"/>
        </w:numPr>
      </w:pPr>
      <w:r>
        <w:t>Stokmaat/grootte/schofthoogte</w:t>
      </w:r>
    </w:p>
    <w:p w:rsidR="001D5DAE" w:rsidRDefault="00107A14" w:rsidP="003E397F">
      <w:pPr>
        <w:pStyle w:val="Lijstalinea"/>
        <w:numPr>
          <w:ilvl w:val="0"/>
          <w:numId w:val="1"/>
        </w:numPr>
      </w:pPr>
      <w:r>
        <w:t>Warmbloed, koudbloed of volbloed</w:t>
      </w:r>
      <w:r w:rsidR="00154156">
        <w:t xml:space="preserve"> </w:t>
      </w:r>
    </w:p>
    <w:p w:rsidR="003E397F" w:rsidRDefault="003E397F" w:rsidP="003E397F">
      <w:r>
        <w:t xml:space="preserve">Je kunt in de </w:t>
      </w:r>
      <w:proofErr w:type="spellStart"/>
      <w:r>
        <w:t>Powerpoint</w:t>
      </w:r>
      <w:proofErr w:type="spellEnd"/>
      <w:r>
        <w:t xml:space="preserve"> over ezelrassen zien wat de bedoeling is! </w:t>
      </w:r>
    </w:p>
    <w:p w:rsidR="001D5DAE" w:rsidRDefault="001D5DAE">
      <w:pPr>
        <w:rPr>
          <w:color w:val="FF0000"/>
        </w:rPr>
      </w:pPr>
      <w:r>
        <w:rPr>
          <w:color w:val="FF0000"/>
        </w:rPr>
        <w:t xml:space="preserve">Let op! De </w:t>
      </w:r>
      <w:proofErr w:type="spellStart"/>
      <w:r>
        <w:rPr>
          <w:color w:val="FF0000"/>
        </w:rPr>
        <w:t>Ijslander</w:t>
      </w:r>
      <w:proofErr w:type="spellEnd"/>
      <w:r>
        <w:rPr>
          <w:color w:val="FF0000"/>
        </w:rPr>
        <w:t xml:space="preserve">, de Draver, de </w:t>
      </w:r>
      <w:proofErr w:type="spellStart"/>
      <w:r>
        <w:rPr>
          <w:color w:val="FF0000"/>
        </w:rPr>
        <w:t>Tinker</w:t>
      </w:r>
      <w:proofErr w:type="spellEnd"/>
      <w:r>
        <w:rPr>
          <w:color w:val="FF0000"/>
        </w:rPr>
        <w:t xml:space="preserve"> en het Engelse volbloed paard staan niet beschreven in de digitale module dieren in beeld. Gebruik hiervoor de onderstaande sites. </w:t>
      </w:r>
    </w:p>
    <w:p w:rsidR="003E397F" w:rsidRDefault="001D5DAE">
      <w:pPr>
        <w:rPr>
          <w:color w:val="FF0000"/>
        </w:rPr>
      </w:pPr>
      <w:r>
        <w:rPr>
          <w:color w:val="FF0000"/>
        </w:rPr>
        <w:t xml:space="preserve">IJslander: </w:t>
      </w:r>
      <w:hyperlink r:id="rId9" w:history="1">
        <w:r w:rsidR="003E397F" w:rsidRPr="00586634">
          <w:rPr>
            <w:rStyle w:val="Hyperlink"/>
          </w:rPr>
          <w:t>https://www.bokt.nl/wiki/IJslander</w:t>
        </w:r>
      </w:hyperlink>
      <w:r w:rsidR="003E397F">
        <w:rPr>
          <w:color w:val="FF0000"/>
        </w:rPr>
        <w:t xml:space="preserve"> </w:t>
      </w:r>
      <w:r w:rsidR="003E397F">
        <w:rPr>
          <w:color w:val="FF0000"/>
        </w:rPr>
        <w:br/>
      </w:r>
      <w:r>
        <w:rPr>
          <w:color w:val="FF0000"/>
        </w:rPr>
        <w:t xml:space="preserve">Draver: </w:t>
      </w:r>
      <w:hyperlink r:id="rId10" w:history="1">
        <w:r w:rsidR="003E397F" w:rsidRPr="00586634">
          <w:rPr>
            <w:rStyle w:val="Hyperlink"/>
          </w:rPr>
          <w:t>https://www.bokt.nl/wiki/Draver</w:t>
        </w:r>
      </w:hyperlink>
      <w:r w:rsidR="003E397F">
        <w:rPr>
          <w:color w:val="FF0000"/>
        </w:rPr>
        <w:t xml:space="preserve"> </w:t>
      </w:r>
      <w:r w:rsidR="003E397F">
        <w:rPr>
          <w:color w:val="FF0000"/>
        </w:rPr>
        <w:br/>
      </w:r>
      <w:proofErr w:type="spellStart"/>
      <w:r>
        <w:rPr>
          <w:color w:val="FF0000"/>
        </w:rPr>
        <w:lastRenderedPageBreak/>
        <w:t>Tinker</w:t>
      </w:r>
      <w:proofErr w:type="spellEnd"/>
      <w:r>
        <w:rPr>
          <w:color w:val="FF0000"/>
        </w:rPr>
        <w:t xml:space="preserve">: </w:t>
      </w:r>
      <w:hyperlink r:id="rId11" w:history="1">
        <w:r w:rsidR="003E397F" w:rsidRPr="00586634">
          <w:rPr>
            <w:rStyle w:val="Hyperlink"/>
          </w:rPr>
          <w:t>https://www.levendehave.nl/dierenwikis/paarden/tinker</w:t>
        </w:r>
      </w:hyperlink>
      <w:r w:rsidR="003E397F">
        <w:rPr>
          <w:color w:val="FF0000"/>
        </w:rPr>
        <w:t xml:space="preserve"> of </w:t>
      </w:r>
      <w:hyperlink r:id="rId12" w:history="1">
        <w:r w:rsidR="003E397F" w:rsidRPr="00586634">
          <w:rPr>
            <w:rStyle w:val="Hyperlink"/>
          </w:rPr>
          <w:t>https://www.bokt.nl/wiki/Tinker</w:t>
        </w:r>
      </w:hyperlink>
      <w:r w:rsidR="003E397F">
        <w:rPr>
          <w:color w:val="FF0000"/>
        </w:rPr>
        <w:t xml:space="preserve"> </w:t>
      </w:r>
      <w:r w:rsidR="003E397F">
        <w:rPr>
          <w:color w:val="FF0000"/>
        </w:rPr>
        <w:br/>
      </w:r>
      <w:r>
        <w:rPr>
          <w:color w:val="FF0000"/>
        </w:rPr>
        <w:t xml:space="preserve">Engelse volbloed paard: </w:t>
      </w:r>
      <w:hyperlink r:id="rId13" w:history="1">
        <w:r w:rsidR="003E397F" w:rsidRPr="00586634">
          <w:rPr>
            <w:rStyle w:val="Hyperlink"/>
          </w:rPr>
          <w:t>https://www.bokt.nl/wiki/Engels_Volbloed</w:t>
        </w:r>
      </w:hyperlink>
    </w:p>
    <w:p w:rsidR="003E397F" w:rsidRDefault="003E397F">
      <w:pPr>
        <w:rPr>
          <w:color w:val="FF0000"/>
        </w:rPr>
      </w:pPr>
    </w:p>
    <w:p w:rsidR="003E397F" w:rsidRDefault="003E397F">
      <w:pPr>
        <w:rPr>
          <w:color w:val="FF0000"/>
        </w:rPr>
      </w:pPr>
    </w:p>
    <w:p w:rsidR="003E397F" w:rsidRPr="001D5DAE" w:rsidRDefault="003E397F">
      <w:pPr>
        <w:rPr>
          <w:color w:val="FF0000"/>
        </w:rPr>
      </w:pPr>
    </w:p>
    <w:sectPr w:rsidR="003E397F" w:rsidRPr="001D5DA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11.25pt;height:11.25pt" o:bullet="t">
        <v:imagedata r:id="rId1" o:title="msoB1EA"/>
      </v:shape>
    </w:pict>
  </w:numPicBullet>
  <w:abstractNum w:abstractNumId="0" w15:restartNumberingAfterBreak="0">
    <w:nsid w:val="612A5B7D"/>
    <w:multiLevelType w:val="hybridMultilevel"/>
    <w:tmpl w:val="0D1669E0"/>
    <w:lvl w:ilvl="0" w:tplc="04130001">
      <w:start w:val="1"/>
      <w:numFmt w:val="bullet"/>
      <w:lvlText w:val=""/>
      <w:lvlJc w:val="left"/>
      <w:pPr>
        <w:ind w:left="1425" w:hanging="360"/>
      </w:pPr>
      <w:rPr>
        <w:rFonts w:ascii="Symbol" w:hAnsi="Symbol" w:hint="default"/>
      </w:rPr>
    </w:lvl>
    <w:lvl w:ilvl="1" w:tplc="04130003" w:tentative="1">
      <w:start w:val="1"/>
      <w:numFmt w:val="bullet"/>
      <w:lvlText w:val="o"/>
      <w:lvlJc w:val="left"/>
      <w:pPr>
        <w:ind w:left="2145" w:hanging="360"/>
      </w:pPr>
      <w:rPr>
        <w:rFonts w:ascii="Courier New" w:hAnsi="Courier New" w:cs="Courier New" w:hint="default"/>
      </w:rPr>
    </w:lvl>
    <w:lvl w:ilvl="2" w:tplc="04130005" w:tentative="1">
      <w:start w:val="1"/>
      <w:numFmt w:val="bullet"/>
      <w:lvlText w:val=""/>
      <w:lvlJc w:val="left"/>
      <w:pPr>
        <w:ind w:left="2865" w:hanging="360"/>
      </w:pPr>
      <w:rPr>
        <w:rFonts w:ascii="Wingdings" w:hAnsi="Wingdings" w:hint="default"/>
      </w:rPr>
    </w:lvl>
    <w:lvl w:ilvl="3" w:tplc="04130001" w:tentative="1">
      <w:start w:val="1"/>
      <w:numFmt w:val="bullet"/>
      <w:lvlText w:val=""/>
      <w:lvlJc w:val="left"/>
      <w:pPr>
        <w:ind w:left="3585" w:hanging="360"/>
      </w:pPr>
      <w:rPr>
        <w:rFonts w:ascii="Symbol" w:hAnsi="Symbol" w:hint="default"/>
      </w:rPr>
    </w:lvl>
    <w:lvl w:ilvl="4" w:tplc="04130003" w:tentative="1">
      <w:start w:val="1"/>
      <w:numFmt w:val="bullet"/>
      <w:lvlText w:val="o"/>
      <w:lvlJc w:val="left"/>
      <w:pPr>
        <w:ind w:left="4305" w:hanging="360"/>
      </w:pPr>
      <w:rPr>
        <w:rFonts w:ascii="Courier New" w:hAnsi="Courier New" w:cs="Courier New" w:hint="default"/>
      </w:rPr>
    </w:lvl>
    <w:lvl w:ilvl="5" w:tplc="04130005" w:tentative="1">
      <w:start w:val="1"/>
      <w:numFmt w:val="bullet"/>
      <w:lvlText w:val=""/>
      <w:lvlJc w:val="left"/>
      <w:pPr>
        <w:ind w:left="5025" w:hanging="360"/>
      </w:pPr>
      <w:rPr>
        <w:rFonts w:ascii="Wingdings" w:hAnsi="Wingdings" w:hint="default"/>
      </w:rPr>
    </w:lvl>
    <w:lvl w:ilvl="6" w:tplc="04130001" w:tentative="1">
      <w:start w:val="1"/>
      <w:numFmt w:val="bullet"/>
      <w:lvlText w:val=""/>
      <w:lvlJc w:val="left"/>
      <w:pPr>
        <w:ind w:left="5745" w:hanging="360"/>
      </w:pPr>
      <w:rPr>
        <w:rFonts w:ascii="Symbol" w:hAnsi="Symbol" w:hint="default"/>
      </w:rPr>
    </w:lvl>
    <w:lvl w:ilvl="7" w:tplc="04130003" w:tentative="1">
      <w:start w:val="1"/>
      <w:numFmt w:val="bullet"/>
      <w:lvlText w:val="o"/>
      <w:lvlJc w:val="left"/>
      <w:pPr>
        <w:ind w:left="6465" w:hanging="360"/>
      </w:pPr>
      <w:rPr>
        <w:rFonts w:ascii="Courier New" w:hAnsi="Courier New" w:cs="Courier New" w:hint="default"/>
      </w:rPr>
    </w:lvl>
    <w:lvl w:ilvl="8" w:tplc="04130005" w:tentative="1">
      <w:start w:val="1"/>
      <w:numFmt w:val="bullet"/>
      <w:lvlText w:val=""/>
      <w:lvlJc w:val="left"/>
      <w:pPr>
        <w:ind w:left="7185"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671E"/>
    <w:rsid w:val="00107A14"/>
    <w:rsid w:val="00154156"/>
    <w:rsid w:val="001D5DAE"/>
    <w:rsid w:val="003E397F"/>
    <w:rsid w:val="00AE2973"/>
    <w:rsid w:val="00F9671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71F76"/>
  <w15:chartTrackingRefBased/>
  <w15:docId w15:val="{2FD83535-FF92-46EB-AF41-2427ACB511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154156"/>
    <w:pPr>
      <w:ind w:left="720"/>
      <w:contextualSpacing/>
    </w:pPr>
  </w:style>
  <w:style w:type="character" w:styleId="Hyperlink">
    <w:name w:val="Hyperlink"/>
    <w:basedOn w:val="Standaardalinea-lettertype"/>
    <w:uiPriority w:val="99"/>
    <w:unhideWhenUsed/>
    <w:rsid w:val="003E397F"/>
    <w:rPr>
      <w:color w:val="0563C1" w:themeColor="hyperlink"/>
      <w:u w:val="single"/>
    </w:rPr>
  </w:style>
  <w:style w:type="character" w:styleId="Onopgelostemelding">
    <w:name w:val="Unresolved Mention"/>
    <w:basedOn w:val="Standaardalinea-lettertype"/>
    <w:uiPriority w:val="99"/>
    <w:semiHidden/>
    <w:unhideWhenUsed/>
    <w:rsid w:val="003E397F"/>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hyperlink" Target="https://www.bokt.nl/wiki/Engels_Volbloed" TargetMode="External"/><Relationship Id="rId3" Type="http://schemas.openxmlformats.org/officeDocument/2006/relationships/settings" Target="settings.xml"/><Relationship Id="rId7" Type="http://schemas.openxmlformats.org/officeDocument/2006/relationships/image" Target="media/image4.png"/><Relationship Id="rId12" Type="http://schemas.openxmlformats.org/officeDocument/2006/relationships/hyperlink" Target="https://www.bokt.nl/wiki/Tinke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3.jpeg"/><Relationship Id="rId11" Type="http://schemas.openxmlformats.org/officeDocument/2006/relationships/hyperlink" Target="https://www.levendehave.nl/dierenwikis/paarden/tinker" TargetMode="External"/><Relationship Id="rId5" Type="http://schemas.openxmlformats.org/officeDocument/2006/relationships/image" Target="media/image2.jpeg"/><Relationship Id="rId15" Type="http://schemas.openxmlformats.org/officeDocument/2006/relationships/theme" Target="theme/theme1.xml"/><Relationship Id="rId10" Type="http://schemas.openxmlformats.org/officeDocument/2006/relationships/hyperlink" Target="https://www.bokt.nl/wiki/Draver" TargetMode="External"/><Relationship Id="rId4" Type="http://schemas.openxmlformats.org/officeDocument/2006/relationships/webSettings" Target="webSettings.xml"/><Relationship Id="rId9" Type="http://schemas.openxmlformats.org/officeDocument/2006/relationships/hyperlink" Target="https://www.bokt.nl/wiki/IJslander" TargetMode="External"/><Relationship Id="rId14"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2</Pages>
  <Words>299</Words>
  <Characters>1649</Characters>
  <Application>Microsoft Office Word</Application>
  <DocSecurity>0</DocSecurity>
  <Lines>13</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Bruins Slot, Roos</dc:creator>
  <cp:keywords/>
  <dc:description/>
  <cp:lastModifiedBy>Bruins Slot, Roos</cp:lastModifiedBy>
  <cp:revision>3</cp:revision>
  <dcterms:created xsi:type="dcterms:W3CDTF">2018-02-01T10:40:00Z</dcterms:created>
  <dcterms:modified xsi:type="dcterms:W3CDTF">2018-02-02T09:13:00Z</dcterms:modified>
</cp:coreProperties>
</file>